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0" w:rsidRDefault="00281F90" w:rsidP="00DE6680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6680" w:rsidRPr="00DE6680" w:rsidRDefault="00DE6680" w:rsidP="00DE668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E6680">
        <w:rPr>
          <w:rFonts w:asciiTheme="minorHAnsi" w:hAnsiTheme="minorHAnsi" w:cstheme="minorHAnsi"/>
          <w:b/>
          <w:sz w:val="24"/>
          <w:szCs w:val="24"/>
          <w:u w:val="single"/>
        </w:rPr>
        <w:t>2. sz. melléklet</w:t>
      </w:r>
    </w:p>
    <w:p w:rsidR="00DE6680" w:rsidRDefault="00DE6680" w:rsidP="00DE6680">
      <w:pPr>
        <w:spacing w:after="217"/>
        <w:ind w:right="3"/>
        <w:rPr>
          <w:rFonts w:eastAsia="Segoe UI"/>
          <w:b/>
          <w:color w:val="3B3838"/>
          <w:sz w:val="28"/>
          <w:szCs w:val="28"/>
        </w:rPr>
      </w:pPr>
    </w:p>
    <w:p w:rsidR="00DE6680" w:rsidRPr="00281F90" w:rsidRDefault="00DE6680" w:rsidP="00DE6680">
      <w:pPr>
        <w:pStyle w:val="Cmsor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1F90">
        <w:rPr>
          <w:rFonts w:asciiTheme="minorHAnsi" w:hAnsiTheme="minorHAnsi" w:cstheme="minorHAnsi"/>
          <w:b/>
          <w:sz w:val="24"/>
          <w:szCs w:val="24"/>
        </w:rPr>
        <w:t>Nyilatkozat adatkezelési hozzájárulásról</w:t>
      </w:r>
    </w:p>
    <w:p w:rsidR="00DE6680" w:rsidRPr="00281F90" w:rsidRDefault="00DE6680" w:rsidP="00DE6680">
      <w:pPr>
        <w:pStyle w:val="Cmsor1"/>
        <w:rPr>
          <w:rFonts w:asciiTheme="minorHAnsi" w:hAnsiTheme="minorHAnsi" w:cstheme="minorHAnsi"/>
          <w:b/>
          <w:sz w:val="24"/>
          <w:szCs w:val="24"/>
        </w:rPr>
      </w:pPr>
    </w:p>
    <w:p w:rsidR="00DE6680" w:rsidRPr="00281F90" w:rsidRDefault="00DE6680" w:rsidP="00DE6680">
      <w:pPr>
        <w:ind w:left="-15"/>
        <w:rPr>
          <w:rFonts w:cstheme="minorHAnsi"/>
          <w:sz w:val="24"/>
          <w:szCs w:val="24"/>
        </w:rPr>
      </w:pPr>
    </w:p>
    <w:p w:rsidR="003A4BFF" w:rsidRPr="00281F90" w:rsidRDefault="00281F90" w:rsidP="00281F90">
      <w:pPr>
        <w:tabs>
          <w:tab w:val="left" w:leader="dot" w:pos="9072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Név: </w:t>
      </w:r>
      <w:r>
        <w:rPr>
          <w:rFonts w:cstheme="minorHAnsi"/>
          <w:sz w:val="24"/>
          <w:szCs w:val="24"/>
        </w:rPr>
        <w:tab/>
      </w:r>
    </w:p>
    <w:p w:rsidR="00DE6680" w:rsidRPr="00281F90" w:rsidRDefault="00DE6680" w:rsidP="00281F90">
      <w:pPr>
        <w:tabs>
          <w:tab w:val="center" w:leader="dot" w:pos="9072"/>
        </w:tabs>
        <w:spacing w:after="0" w:line="480" w:lineRule="auto"/>
        <w:ind w:left="-17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 xml:space="preserve">Születési név: </w:t>
      </w:r>
      <w:r w:rsidR="00281F90">
        <w:rPr>
          <w:rFonts w:cstheme="minorHAnsi"/>
          <w:sz w:val="24"/>
          <w:szCs w:val="24"/>
        </w:rPr>
        <w:tab/>
      </w:r>
    </w:p>
    <w:p w:rsidR="00DE6680" w:rsidRPr="00281F90" w:rsidRDefault="00DE6680" w:rsidP="00281F90">
      <w:pPr>
        <w:tabs>
          <w:tab w:val="left" w:leader="dot" w:pos="9072"/>
        </w:tabs>
        <w:spacing w:after="0" w:line="480" w:lineRule="auto"/>
        <w:ind w:left="-17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>Születési hely, idő:</w:t>
      </w:r>
      <w:r w:rsidRPr="00281F90">
        <w:rPr>
          <w:rFonts w:cstheme="minorHAnsi"/>
          <w:sz w:val="24"/>
          <w:szCs w:val="24"/>
        </w:rPr>
        <w:tab/>
      </w:r>
    </w:p>
    <w:p w:rsidR="00DE6680" w:rsidRPr="00281F90" w:rsidRDefault="00DE6680" w:rsidP="00DE6680">
      <w:pPr>
        <w:spacing w:after="0" w:line="360" w:lineRule="auto"/>
        <w:ind w:left="-15"/>
        <w:rPr>
          <w:rFonts w:cstheme="minorHAnsi"/>
          <w:sz w:val="24"/>
          <w:szCs w:val="24"/>
        </w:rPr>
      </w:pPr>
    </w:p>
    <w:p w:rsidR="00DE6680" w:rsidRPr="00281F90" w:rsidRDefault="00DE6680" w:rsidP="00281F90">
      <w:pPr>
        <w:spacing w:after="0" w:line="276" w:lineRule="auto"/>
        <w:ind w:left="-15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>Büntetőjogi felelősségem tudatában nyilatkozom az alábbi tényekről, és aláírásommal igazolom, hogy az általam megadott adatok a valóságnak megfelelnek:</w:t>
      </w:r>
    </w:p>
    <w:p w:rsidR="00DE6680" w:rsidRPr="00281F90" w:rsidRDefault="00DE6680" w:rsidP="00281F9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E6680" w:rsidRPr="00281F90" w:rsidRDefault="00DE6680" w:rsidP="00281F90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 xml:space="preserve">A Szakmai Vizsgaközpont Adatkezelési tájékoztatóját megismertem. </w:t>
      </w:r>
    </w:p>
    <w:p w:rsidR="00DE6680" w:rsidRPr="00281F90" w:rsidRDefault="00DE6680" w:rsidP="00281F90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>Pályázati anyagom benyújtásával hozzájárulok személyes adataimnak a Szakmai Vizsgaközpont adatbázisában és névjegyzékében való kezeléséhez és feldolgozásához.</w:t>
      </w:r>
    </w:p>
    <w:p w:rsidR="00DE6680" w:rsidRPr="00281F90" w:rsidRDefault="00DE6680" w:rsidP="00281F90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>Kijelentem, hogy az adataimban bekövetkezett változást haladéktalanul bejelentem a Szakmai Vizsgaközpont részére.</w:t>
      </w:r>
    </w:p>
    <w:p w:rsidR="00DE6680" w:rsidRPr="00281F90" w:rsidRDefault="00DE6680" w:rsidP="00281F9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E6680" w:rsidRPr="00281F90" w:rsidRDefault="00DE6680" w:rsidP="00281F9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81F90">
        <w:rPr>
          <w:rFonts w:cstheme="minorHAnsi"/>
          <w:sz w:val="24"/>
          <w:szCs w:val="24"/>
        </w:rPr>
        <w:t xml:space="preserve">A Szakmai Vizsgaközpont adatkezelési és adatvédelmi szabályzatának elérhetősége: </w:t>
      </w:r>
      <w:hyperlink r:id="rId8" w:history="1">
        <w:r w:rsidRPr="00281F90">
          <w:rPr>
            <w:rStyle w:val="Hiperhivatkozs"/>
            <w:rFonts w:cstheme="minorHAnsi"/>
            <w:sz w:val="24"/>
            <w:szCs w:val="24"/>
          </w:rPr>
          <w:t>www.szakmaivizsgakozpont.hu</w:t>
        </w:r>
      </w:hyperlink>
      <w:r w:rsidRPr="00281F90">
        <w:rPr>
          <w:rFonts w:cstheme="minorHAnsi"/>
          <w:sz w:val="24"/>
          <w:szCs w:val="24"/>
        </w:rPr>
        <w:t>.</w:t>
      </w:r>
    </w:p>
    <w:p w:rsidR="00DE6680" w:rsidRPr="00281F90" w:rsidRDefault="00DE6680" w:rsidP="00DE6680">
      <w:pPr>
        <w:spacing w:after="234" w:line="265" w:lineRule="auto"/>
        <w:jc w:val="both"/>
        <w:rPr>
          <w:rFonts w:cstheme="minorHAnsi"/>
          <w:sz w:val="24"/>
          <w:szCs w:val="24"/>
        </w:rPr>
      </w:pPr>
    </w:p>
    <w:p w:rsidR="00DE6680" w:rsidRDefault="00281F90" w:rsidP="00281F90">
      <w:pPr>
        <w:tabs>
          <w:tab w:val="left" w:leader="dot" w:pos="4536"/>
        </w:tabs>
        <w:spacing w:after="1710"/>
        <w:ind w:left="-1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Kelt: </w:t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p w:rsidR="00281F90" w:rsidRPr="001A7C44" w:rsidRDefault="00281F90" w:rsidP="00281F90">
      <w:pPr>
        <w:tabs>
          <w:tab w:val="left" w:pos="4536"/>
          <w:tab w:val="center" w:leader="dot" w:pos="8505"/>
        </w:tabs>
        <w:spacing w:before="480" w:after="0"/>
        <w:ind w:left="4321"/>
      </w:pPr>
      <w:r w:rsidRPr="001A7C44">
        <w:tab/>
      </w:r>
      <w:r w:rsidRPr="001A7C44">
        <w:tab/>
      </w:r>
    </w:p>
    <w:p w:rsidR="00281F90" w:rsidRPr="001A7C44" w:rsidRDefault="00281F90" w:rsidP="00281F90">
      <w:pPr>
        <w:tabs>
          <w:tab w:val="left" w:pos="5103"/>
          <w:tab w:val="center" w:pos="7938"/>
        </w:tabs>
        <w:spacing w:after="0"/>
        <w:ind w:left="5599" w:firstLine="73"/>
      </w:pPr>
      <w:proofErr w:type="gramStart"/>
      <w:r w:rsidRPr="001A7C44">
        <w:t>pályázó</w:t>
      </w:r>
      <w:proofErr w:type="gramEnd"/>
      <w:r w:rsidRPr="001A7C44">
        <w:t xml:space="preserve"> aláírása</w:t>
      </w:r>
    </w:p>
    <w:p w:rsidR="0043131F" w:rsidRPr="00281F90" w:rsidRDefault="00281F90" w:rsidP="00DE6680">
      <w:pPr>
        <w:rPr>
          <w:sz w:val="24"/>
          <w:szCs w:val="24"/>
        </w:rPr>
      </w:pPr>
    </w:p>
    <w:sectPr w:rsidR="0043131F" w:rsidRPr="00281F90" w:rsidSect="00AF59D2">
      <w:headerReference w:type="default" r:id="rId9"/>
      <w:footerReference w:type="default" r:id="rId10"/>
      <w:pgSz w:w="11906" w:h="16838"/>
      <w:pgMar w:top="1975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66" w:rsidRDefault="00174166" w:rsidP="00475D60">
      <w:pPr>
        <w:spacing w:after="0" w:line="240" w:lineRule="auto"/>
      </w:pPr>
      <w:r>
        <w:separator/>
      </w:r>
    </w:p>
  </w:endnote>
  <w:endnote w:type="continuationSeparator" w:id="0">
    <w:p w:rsidR="00174166" w:rsidRDefault="00174166" w:rsidP="0047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D2" w:rsidRPr="0074392F" w:rsidRDefault="0074392F" w:rsidP="0074392F">
    <w:pPr>
      <w:pStyle w:val="llb"/>
      <w:jc w:val="center"/>
      <w:rPr>
        <w:rFonts w:ascii="Britannic Bold" w:hAnsi="Britannic Bold"/>
      </w:rPr>
    </w:pPr>
    <w:r w:rsidRPr="0074392F">
      <w:rPr>
        <w:rFonts w:ascii="Britannic Bold" w:hAnsi="Britannic Bold"/>
        <w:noProof/>
      </w:rPr>
      <w:drawing>
        <wp:inline distT="0" distB="0" distL="0" distR="0">
          <wp:extent cx="190500" cy="190500"/>
          <wp:effectExtent l="0" t="0" r="0" b="0"/>
          <wp:docPr id="57" name="Kép 57" descr="Download Free png Email Png, Vector, PSD, and Clipart With Transparent  Background ... - DLPNG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 Free png Email Png, Vector, PSD, and Clipart With Transparent  Background ... - DLPNG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74392F">
        <w:rPr>
          <w:rStyle w:val="Hiperhivatkozs"/>
          <w:rFonts w:ascii="Britannic Bold" w:hAnsi="Britannic Bold"/>
          <w:color w:val="auto"/>
          <w:u w:val="none"/>
        </w:rPr>
        <w:t>info@szakmaivizsgakozpont.hu</w:t>
      </w:r>
    </w:hyperlink>
    <w:r w:rsidRPr="0074392F">
      <w:rPr>
        <w:rFonts w:ascii="Britannic Bold" w:hAnsi="Britannic Bold"/>
      </w:rPr>
      <w:t xml:space="preserve">                           </w:t>
    </w:r>
    <w:r w:rsidRPr="0074392F">
      <w:rPr>
        <w:rFonts w:ascii="Britannic Bold" w:hAnsi="Britannic Bold"/>
        <w:noProof/>
      </w:rPr>
      <w:drawing>
        <wp:inline distT="0" distB="0" distL="0" distR="0" wp14:anchorId="135CDF11" wp14:editId="400734C2">
          <wp:extent cx="222250" cy="222250"/>
          <wp:effectExtent l="0" t="0" r="6350" b="6350"/>
          <wp:docPr id="9" name="Kép 9" descr="Hem- Tecken Symbol Av Huset Beståndsdel För Modern Design För översikt  Enkel Symbol För Svartlägenhetvektor Med Rundade Hörn Vektor Illustrationer  - Illustration av modernt, illustration: 109569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m- Tecken Symbol Av Huset Beståndsdel För Modern Design För översikt  Enkel Symbol För Svartlägenhetvektor Med Rundade Hörn Vektor Illustrationer  - Illustration av modernt, illustration: 109569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7302">
      <w:rPr>
        <w:rFonts w:ascii="Britannic Bold" w:hAnsi="Britannic Bold"/>
      </w:rPr>
      <w:t>106</w:t>
    </w:r>
    <w:r w:rsidRPr="0074392F">
      <w:rPr>
        <w:rFonts w:ascii="Britannic Bold" w:hAnsi="Britannic Bold"/>
      </w:rPr>
      <w:t>2 Budapest, Andrássy út 63-65.</w:t>
    </w:r>
  </w:p>
  <w:p w:rsidR="00AF59D2" w:rsidRDefault="00AF59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66" w:rsidRDefault="00174166" w:rsidP="00475D60">
      <w:pPr>
        <w:spacing w:after="0" w:line="240" w:lineRule="auto"/>
      </w:pPr>
      <w:r>
        <w:separator/>
      </w:r>
    </w:p>
  </w:footnote>
  <w:footnote w:type="continuationSeparator" w:id="0">
    <w:p w:rsidR="00174166" w:rsidRDefault="00174166" w:rsidP="0047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C1" w:rsidRDefault="00B801C1" w:rsidP="00AF59D2">
    <w:pPr>
      <w:pStyle w:val="lfej"/>
      <w:tabs>
        <w:tab w:val="clear" w:pos="4536"/>
      </w:tabs>
      <w:ind w:left="-426"/>
    </w:pPr>
    <w:r>
      <w:tab/>
    </w:r>
  </w:p>
  <w:p w:rsidR="00281F90" w:rsidRDefault="00281F90" w:rsidP="00281F90">
    <w:pPr>
      <w:pStyle w:val="lfej"/>
      <w:spacing w:before="240" w:after="240"/>
      <w:jc w:val="center"/>
      <w:rPr>
        <w:rFonts w:ascii="Britannic Bold" w:hAnsi="Britannic Bold" w:cstheme="minorHAnsi"/>
        <w:spacing w:val="30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28DC921" wp14:editId="7469E01C">
          <wp:simplePos x="0" y="0"/>
          <wp:positionH relativeFrom="column">
            <wp:posOffset>40005</wp:posOffset>
          </wp:positionH>
          <wp:positionV relativeFrom="paragraph">
            <wp:posOffset>64135</wp:posOffset>
          </wp:positionV>
          <wp:extent cx="1115060" cy="971550"/>
          <wp:effectExtent l="0" t="0" r="8890" b="0"/>
          <wp:wrapTight wrapText="bothSides">
            <wp:wrapPolygon edited="0">
              <wp:start x="0" y="0"/>
              <wp:lineTo x="0" y="21176"/>
              <wp:lineTo x="21403" y="21176"/>
              <wp:lineTo x="21403" y="0"/>
              <wp:lineTo x="0" y="0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itannic Bold" w:hAnsi="Britannic Bold" w:cstheme="minorHAnsi"/>
        <w:spacing w:val="30"/>
        <w:sz w:val="32"/>
        <w:szCs w:val="32"/>
      </w:rPr>
      <w:t>SZAKMAI VIZSGAKÖZPONT</w:t>
    </w:r>
  </w:p>
  <w:p w:rsidR="00281F90" w:rsidRDefault="00281F90" w:rsidP="00281F90">
    <w:pPr>
      <w:pStyle w:val="lfej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 xml:space="preserve">A NAH által NAH-12-0040/2022 számon akkreditált </w:t>
    </w:r>
    <w:proofErr w:type="spellStart"/>
    <w:r w:rsidRPr="00902130">
      <w:rPr>
        <w:rFonts w:ascii="Britannic Bold" w:hAnsi="Britannic Bold"/>
        <w:sz w:val="20"/>
        <w:szCs w:val="20"/>
      </w:rPr>
      <w:t>vizsgaközpont</w:t>
    </w:r>
    <w:proofErr w:type="spellEnd"/>
    <w:r w:rsidRPr="00902130">
      <w:rPr>
        <w:rFonts w:ascii="Britannic Bold" w:hAnsi="Britannic Bold"/>
        <w:sz w:val="20"/>
        <w:szCs w:val="20"/>
      </w:rPr>
      <w:t xml:space="preserve"> </w:t>
    </w:r>
  </w:p>
  <w:p w:rsidR="00281F90" w:rsidRDefault="00281F90" w:rsidP="00281F90">
    <w:pPr>
      <w:pStyle w:val="lfej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>(személytan</w:t>
    </w:r>
    <w:r>
      <w:rPr>
        <w:rFonts w:ascii="Britannic Bold" w:hAnsi="Britannic Bold"/>
        <w:sz w:val="20"/>
        <w:szCs w:val="20"/>
      </w:rPr>
      <w:t>úsító szervezet)</w:t>
    </w:r>
  </w:p>
  <w:p w:rsidR="00281F90" w:rsidRDefault="00281F90" w:rsidP="00281F90">
    <w:pPr>
      <w:pStyle w:val="lfej"/>
      <w:jc w:val="center"/>
    </w:pPr>
    <w:r w:rsidRPr="00987DB2">
      <w:rPr>
        <w:rFonts w:ascii="Britannic Bold" w:hAnsi="Britannic Bold"/>
        <w:noProof/>
      </w:rPr>
      <w:drawing>
        <wp:inline distT="0" distB="0" distL="0" distR="0" wp14:anchorId="1CC78C4F" wp14:editId="2E5E692C">
          <wp:extent cx="120650" cy="120650"/>
          <wp:effectExtent l="0" t="0" r="0" b="0"/>
          <wp:docPr id="11" name="Kép 11" descr="テクノロジーの発展とインターネットの歴史による表現者たちの立ち位置 | FUURYUU / 風流 - 写真作家 二見匡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テクノロジーの発展とインターネットの歴史による表現者たちの立ち位置 | FUURYUU / 風流 - 写真作家 二見匡彦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5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 xml:space="preserve"> </w:t>
    </w:r>
    <w:hyperlink r:id="rId3" w:history="1">
      <w:r w:rsidRPr="00987DB2">
        <w:rPr>
          <w:rFonts w:ascii="Britannic Bold" w:hAnsi="Britannic Bold"/>
        </w:rPr>
        <w:t>www.szakmaivizsgakozpont.hu</w:t>
      </w:r>
    </w:hyperlink>
    <w:r w:rsidRPr="0074392F">
      <w:rPr>
        <w:rFonts w:ascii="Britannic Bold" w:hAnsi="Britannic Bold"/>
      </w:rPr>
      <w:t xml:space="preserve">                     </w:t>
    </w:r>
    <w:r>
      <w:rPr>
        <w:rFonts w:ascii="Britannic Bold" w:hAnsi="Britannic Bold"/>
        <w:noProof/>
      </w:rPr>
      <w:drawing>
        <wp:inline distT="0" distB="0" distL="0" distR="0" wp14:anchorId="76F598D8" wp14:editId="46F58AD5">
          <wp:extent cx="190500" cy="190500"/>
          <wp:effectExtent l="0" t="0" r="0" b="0"/>
          <wp:docPr id="12" name="Kép 12" descr="Megszűnt a +36 30 5000-209-es számunk | Lel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Megszűnt a +36 30 5000-209-es számunk | Lelen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>+36301310345</w:t>
    </w:r>
  </w:p>
  <w:p w:rsidR="00B801C1" w:rsidRPr="0074392F" w:rsidRDefault="00B801C1" w:rsidP="00281F90">
    <w:pPr>
      <w:pStyle w:val="lfej"/>
      <w:tabs>
        <w:tab w:val="clear" w:pos="4536"/>
      </w:tabs>
      <w:jc w:val="center"/>
      <w:rPr>
        <w:rFonts w:ascii="Britannic Bold" w:hAnsi="Britannic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C9F"/>
    <w:multiLevelType w:val="hybridMultilevel"/>
    <w:tmpl w:val="29C61F22"/>
    <w:lvl w:ilvl="0" w:tplc="B87634BA">
      <w:start w:val="4"/>
      <w:numFmt w:val="decimal"/>
      <w:lvlText w:val="%1."/>
      <w:lvlJc w:val="left"/>
      <w:pPr>
        <w:ind w:left="616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EDD68">
      <w:start w:val="1"/>
      <w:numFmt w:val="bullet"/>
      <w:lvlText w:val="-"/>
      <w:lvlJc w:val="left"/>
      <w:pPr>
        <w:ind w:left="852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145B1A">
      <w:start w:val="1"/>
      <w:numFmt w:val="bullet"/>
      <w:lvlText w:val="▪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AA38C">
      <w:start w:val="1"/>
      <w:numFmt w:val="bullet"/>
      <w:lvlText w:val="•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672A8">
      <w:start w:val="1"/>
      <w:numFmt w:val="bullet"/>
      <w:lvlText w:val="o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8A80A">
      <w:start w:val="1"/>
      <w:numFmt w:val="bullet"/>
      <w:lvlText w:val="▪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4ED5C">
      <w:start w:val="1"/>
      <w:numFmt w:val="bullet"/>
      <w:lvlText w:val="•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4CAC6">
      <w:start w:val="1"/>
      <w:numFmt w:val="bullet"/>
      <w:lvlText w:val="o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28EEC">
      <w:start w:val="1"/>
      <w:numFmt w:val="bullet"/>
      <w:lvlText w:val="▪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55A0E"/>
    <w:multiLevelType w:val="hybridMultilevel"/>
    <w:tmpl w:val="A170C38A"/>
    <w:lvl w:ilvl="0" w:tplc="040E000F">
      <w:start w:val="1"/>
      <w:numFmt w:val="decimal"/>
      <w:lvlText w:val="%1."/>
      <w:lvlJc w:val="left"/>
      <w:pPr>
        <w:ind w:left="394" w:hanging="360"/>
      </w:p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F3359E5"/>
    <w:multiLevelType w:val="hybridMultilevel"/>
    <w:tmpl w:val="957C5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60"/>
    <w:rsid w:val="00174166"/>
    <w:rsid w:val="00253C77"/>
    <w:rsid w:val="00281F90"/>
    <w:rsid w:val="003A4BFF"/>
    <w:rsid w:val="003C784C"/>
    <w:rsid w:val="003F5BF4"/>
    <w:rsid w:val="00475D60"/>
    <w:rsid w:val="0074392F"/>
    <w:rsid w:val="007A527A"/>
    <w:rsid w:val="00A87302"/>
    <w:rsid w:val="00AF59D2"/>
    <w:rsid w:val="00B801C1"/>
    <w:rsid w:val="00CB173D"/>
    <w:rsid w:val="00D50166"/>
    <w:rsid w:val="00DE6680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B5840"/>
  <w15:chartTrackingRefBased/>
  <w15:docId w15:val="{DE174B6A-355E-42F1-8307-2D9D58C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73D"/>
    <w:rPr>
      <w:rFonts w:ascii="Calibri" w:eastAsia="Calibri" w:hAnsi="Calibri" w:cs="Calibri"/>
      <w:color w:val="000000"/>
      <w:lang w:eastAsia="hu-HU"/>
    </w:rPr>
  </w:style>
  <w:style w:type="paragraph" w:styleId="Cmsor1">
    <w:name w:val="heading 1"/>
    <w:basedOn w:val="Norml"/>
    <w:link w:val="Cmsor1Char"/>
    <w:uiPriority w:val="9"/>
    <w:unhideWhenUsed/>
    <w:qFormat/>
    <w:rsid w:val="00CB173D"/>
    <w:pPr>
      <w:spacing w:after="0"/>
      <w:outlineLvl w:val="0"/>
    </w:pPr>
    <w:rPr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5D60"/>
  </w:style>
  <w:style w:type="paragraph" w:styleId="llb">
    <w:name w:val="footer"/>
    <w:basedOn w:val="Norml"/>
    <w:link w:val="llb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5D60"/>
  </w:style>
  <w:style w:type="character" w:styleId="Hiperhivatkozs">
    <w:name w:val="Hyperlink"/>
    <w:basedOn w:val="Bekezdsalapbettpusa"/>
    <w:uiPriority w:val="99"/>
    <w:unhideWhenUsed/>
    <w:rsid w:val="00475D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9D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CB173D"/>
    <w:rPr>
      <w:rFonts w:ascii="Calibri" w:eastAsia="Calibri" w:hAnsi="Calibri" w:cs="Calibri"/>
      <w:color w:val="000000"/>
      <w:szCs w:val="32"/>
      <w:lang w:eastAsia="hu-HU"/>
    </w:rPr>
  </w:style>
  <w:style w:type="paragraph" w:styleId="Listaszerbekezds">
    <w:name w:val="List Paragraph"/>
    <w:basedOn w:val="Norml"/>
    <w:uiPriority w:val="34"/>
    <w:unhideWhenUsed/>
    <w:qFormat/>
    <w:rsid w:val="00CB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akmaivizsgakozpon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info@szakmaivizsgakozpont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kmaivizsgakozpont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6005-BEB8-4780-9BEB-9EF6114E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Anikó</dc:creator>
  <cp:keywords/>
  <dc:description/>
  <cp:lastModifiedBy>Lattner Ildikó</cp:lastModifiedBy>
  <cp:revision>3</cp:revision>
  <cp:lastPrinted>2021-06-07T08:58:00Z</cp:lastPrinted>
  <dcterms:created xsi:type="dcterms:W3CDTF">2022-08-09T14:14:00Z</dcterms:created>
  <dcterms:modified xsi:type="dcterms:W3CDTF">2022-08-09T14:23:00Z</dcterms:modified>
</cp:coreProperties>
</file>